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5B57788" w14:textId="3001BCAA" w:rsidR="00B27213" w:rsidRPr="00433798" w:rsidRDefault="005E5AA0" w:rsidP="00433798">
      <w:pPr>
        <w:pStyle w:val="Heading2"/>
        <w:spacing w:before="50"/>
        <w:ind w:left="0"/>
        <w:rPr>
          <w:color w:val="CD1445"/>
        </w:rPr>
      </w:pPr>
      <w:r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CDD5E4" wp14:editId="1ED9DB2E">
                <wp:simplePos x="0" y="0"/>
                <wp:positionH relativeFrom="margin">
                  <wp:align>left</wp:align>
                </wp:positionH>
                <wp:positionV relativeFrom="paragraph">
                  <wp:posOffset>4457700</wp:posOffset>
                </wp:positionV>
                <wp:extent cx="4200525" cy="359092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00095" w14:textId="6B13A97B" w:rsidR="00B0622C" w:rsidRPr="001233A3" w:rsidRDefault="007170E9" w:rsidP="001233A3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Fulfills</w:t>
                            </w:r>
                            <w:r w:rsidR="00FE738A">
                              <w:rPr>
                                <w:b/>
                              </w:rPr>
                              <w:t xml:space="preserve"> certification requirements</w:t>
                            </w:r>
                          </w:p>
                          <w:p w14:paraId="03240332" w14:textId="4F0DFEA5" w:rsidR="00E51DBF" w:rsidRDefault="00FE738A" w:rsidP="00DC26EF">
                            <w:pPr>
                              <w:spacing w:after="60"/>
                            </w:pPr>
                            <w:r>
                              <w:t>This meeting will fulfill the three-hour requirement for applicators who need the agricultural fertilizer applicator certification and do NOT currently have a pesticide applicator license. Those applicators who have a license can attend a session in conjunction with their pesticide recertif</w:t>
                            </w:r>
                            <w:r w:rsidR="005E5AA0">
                              <w:t>ication, or attend this session to meet the requirement.</w:t>
                            </w:r>
                          </w:p>
                          <w:p w14:paraId="7B63BA3E" w14:textId="77777777" w:rsidR="00FE738A" w:rsidRDefault="00FE738A" w:rsidP="00DC26EF">
                            <w:pPr>
                              <w:spacing w:after="60"/>
                            </w:pPr>
                          </w:p>
                          <w:p w14:paraId="09105AFE" w14:textId="27FA70E3" w:rsidR="00FE738A" w:rsidRPr="002947BB" w:rsidRDefault="00FE738A" w:rsidP="00DC26EF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2947BB">
                              <w:rPr>
                                <w:b/>
                              </w:rPr>
                              <w:t>Who needs the agricultural fertilizer certification?</w:t>
                            </w:r>
                          </w:p>
                          <w:p w14:paraId="1CF8B9AB" w14:textId="33067C69" w:rsidR="00C91EEA" w:rsidRDefault="00C91EEA" w:rsidP="00DC26EF">
                            <w:pPr>
                              <w:spacing w:after="60"/>
                            </w:pPr>
                            <w:r>
                              <w:t xml:space="preserve">Fertilizer certification is required if you apply fertilizer (other than manure) to more than 50 </w:t>
                            </w:r>
                            <w:r w:rsidR="00EB1A1E">
                              <w:t xml:space="preserve">acres </w:t>
                            </w:r>
                            <w:r>
                              <w:t>of agricultural production grown primarily for sale. If you hire a co-op or other custom applicator to make your fertilizer applications, you do not need the certification.</w:t>
                            </w:r>
                          </w:p>
                          <w:p w14:paraId="21BCB38D" w14:textId="77777777" w:rsidR="00C91EEA" w:rsidRDefault="00C91EEA" w:rsidP="00DC26EF">
                            <w:pPr>
                              <w:spacing w:after="60"/>
                            </w:pPr>
                          </w:p>
                          <w:p w14:paraId="57334872" w14:textId="4334F973" w:rsidR="00C91EEA" w:rsidRPr="002947BB" w:rsidRDefault="002947BB" w:rsidP="00DC26EF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2947BB">
                              <w:rPr>
                                <w:b/>
                              </w:rPr>
                              <w:t>What will be covered in the training?</w:t>
                            </w:r>
                          </w:p>
                          <w:p w14:paraId="110D3849" w14:textId="5B8CBB4D" w:rsidR="002947BB" w:rsidRPr="000B148D" w:rsidRDefault="005E5AA0" w:rsidP="00DC26EF">
                            <w:pPr>
                              <w:spacing w:after="60"/>
                            </w:pPr>
                            <w:r>
                              <w:t>Best management practices will be the basis of the agricultural fertilizer certification training with a focus on fertilizer applications that have the appropriate rate, timing, placement and source.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DD5E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351pt;width:330.75pt;height:282.7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" filled="f" stroked="f">
                <v:textbox>
                  <w:txbxContent>
                    <w:p w14:paraId="7B900095" w14:textId="6B13A97B" w:rsidR="00B0622C" w:rsidRPr="001233A3" w:rsidRDefault="007170E9" w:rsidP="001233A3">
                      <w:pPr>
                        <w:spacing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Fulfills</w:t>
                      </w:r>
                      <w:r w:rsidR="00FE738A">
                        <w:rPr>
                          <w:b/>
                        </w:rPr>
                        <w:t xml:space="preserve"> certification requirements</w:t>
                      </w:r>
                    </w:p>
                    <w:p w14:paraId="03240332" w14:textId="4F0DFEA5" w:rsidR="00E51DBF" w:rsidRDefault="00FE738A" w:rsidP="00DC26EF">
                      <w:pPr>
                        <w:spacing w:after="60"/>
                      </w:pPr>
                      <w:r>
                        <w:t>This meeting will fulfill the three-hour requirement for applicators who need the agricultural fertilizer applicator certification and do NOT currently have a pesticide applicator license. Those applicators who have a license can attend a session in conjunction with their pesticide recertif</w:t>
                      </w:r>
                      <w:r w:rsidR="005E5AA0">
                        <w:t>ication, or attend this session to meet the requirement.</w:t>
                      </w:r>
                    </w:p>
                    <w:p w14:paraId="7B63BA3E" w14:textId="77777777" w:rsidR="00FE738A" w:rsidRDefault="00FE738A" w:rsidP="00DC26EF">
                      <w:pPr>
                        <w:spacing w:after="60"/>
                      </w:pPr>
                    </w:p>
                    <w:p w14:paraId="09105AFE" w14:textId="27FA70E3" w:rsidR="00FE738A" w:rsidRPr="002947BB" w:rsidRDefault="00FE738A" w:rsidP="00DC26EF">
                      <w:pPr>
                        <w:spacing w:after="60"/>
                        <w:rPr>
                          <w:b/>
                        </w:rPr>
                      </w:pPr>
                      <w:r w:rsidRPr="002947BB">
                        <w:rPr>
                          <w:b/>
                        </w:rPr>
                        <w:t>Who needs the agricultural fertilizer certification?</w:t>
                      </w:r>
                    </w:p>
                    <w:p w14:paraId="1CF8B9AB" w14:textId="33067C69" w:rsidR="00C91EEA" w:rsidRDefault="00C91EEA" w:rsidP="00DC26EF">
                      <w:pPr>
                        <w:spacing w:after="60"/>
                      </w:pPr>
                      <w:r>
                        <w:t xml:space="preserve">Fertilizer certification is required if you apply fertilizer (other than manure) to more than 50 </w:t>
                      </w:r>
                      <w:r w:rsidR="00EB1A1E">
                        <w:t xml:space="preserve">acres </w:t>
                      </w:r>
                      <w:bookmarkStart w:id="1" w:name="_GoBack"/>
                      <w:bookmarkEnd w:id="1"/>
                      <w:r>
                        <w:t>of agricultural production grown primarily for sale. If you hire a co-op or other custom applicator to make your fertilizer applications, you do not need the certification.</w:t>
                      </w:r>
                    </w:p>
                    <w:p w14:paraId="21BCB38D" w14:textId="77777777" w:rsidR="00C91EEA" w:rsidRDefault="00C91EEA" w:rsidP="00DC26EF">
                      <w:pPr>
                        <w:spacing w:after="60"/>
                      </w:pPr>
                    </w:p>
                    <w:p w14:paraId="57334872" w14:textId="4334F973" w:rsidR="00C91EEA" w:rsidRPr="002947BB" w:rsidRDefault="002947BB" w:rsidP="00DC26EF">
                      <w:pPr>
                        <w:spacing w:after="60"/>
                        <w:rPr>
                          <w:b/>
                        </w:rPr>
                      </w:pPr>
                      <w:r w:rsidRPr="002947BB">
                        <w:rPr>
                          <w:b/>
                        </w:rPr>
                        <w:t>What will be covered in the training?</w:t>
                      </w:r>
                    </w:p>
                    <w:p w14:paraId="110D3849" w14:textId="5B8CBB4D" w:rsidR="002947BB" w:rsidRPr="000B148D" w:rsidRDefault="005E5AA0" w:rsidP="00DC26EF">
                      <w:pPr>
                        <w:spacing w:after="60"/>
                      </w:pPr>
                      <w:r>
                        <w:t>Best management practices will be the basis of the agricultural fertilizer certification training with a focus on fertilizer applications that have the appropriate rate, timing, placement and source.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2403A0" wp14:editId="4DAF7FAD">
                <wp:simplePos x="0" y="0"/>
                <wp:positionH relativeFrom="margin">
                  <wp:align>center</wp:align>
                </wp:positionH>
                <wp:positionV relativeFrom="paragraph">
                  <wp:posOffset>8785225</wp:posOffset>
                </wp:positionV>
                <wp:extent cx="7124700" cy="3429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BFA2D" w14:textId="4FB9A1F9" w:rsidR="00D8031B" w:rsidRPr="00A21638" w:rsidRDefault="00D8031B" w:rsidP="00D8031B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A21638">
                              <w:rPr>
                                <w:rFonts w:cs="Arial"/>
                                <w:color w:val="000000" w:themeColor="text1"/>
                                <w:sz w:val="15"/>
                                <w:szCs w:val="15"/>
                              </w:rPr>
                              <w:t>CFAES provides research and related educational programs to clientele on a nondiscriminatory basis.  For more information:  http://go.osu.edu/cfaes.diversity.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403A0" id="Text Box 22" o:spid="_x0000_s1027" type="#_x0000_t202" style="position:absolute;margin-left:0;margin-top:691.75pt;width:561pt;height:27pt;z-index:2516679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" filled="f" stroked="f">
                <v:textbox inset="0,0,0,0">
                  <w:txbxContent>
                    <w:p w14:paraId="52EBFA2D" w14:textId="4FB9A1F9" w:rsidR="00D8031B" w:rsidRPr="00A21638" w:rsidRDefault="00D8031B" w:rsidP="00D8031B">
                      <w:pPr>
                        <w:jc w:val="center"/>
                        <w:rPr>
                          <w:rFonts w:cs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A21638">
                        <w:rPr>
                          <w:rFonts w:cs="Arial"/>
                          <w:color w:val="000000" w:themeColor="text1"/>
                          <w:sz w:val="15"/>
                          <w:szCs w:val="15"/>
                        </w:rPr>
                        <w:t>CFAES provides research and related educational programs to clientele on a nondiscriminatory basis.  For more information:  http://go.osu.edu/cfaes.diversity.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1638">
        <w:rPr>
          <w:noProof/>
          <w:color w:val="CD1445"/>
        </w:rPr>
        <w:drawing>
          <wp:anchor distT="0" distB="0" distL="114300" distR="114300" simplePos="0" relativeHeight="251668992" behindDoc="0" locked="0" layoutInCell="1" allowOverlap="1" wp14:anchorId="4617388F" wp14:editId="088E7352">
            <wp:simplePos x="0" y="0"/>
            <wp:positionH relativeFrom="margin">
              <wp:posOffset>199390</wp:posOffset>
            </wp:positionH>
            <wp:positionV relativeFrom="margin">
              <wp:posOffset>8181975</wp:posOffset>
            </wp:positionV>
            <wp:extent cx="2839085" cy="571500"/>
            <wp:effectExtent l="0" t="0" r="0" b="0"/>
            <wp:wrapNone/>
            <wp:docPr id="25" name="Picture 24" descr="OSU-FAES-Horiz-RGBH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OSU-FAES-Horiz-RGBHEX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CCB333" wp14:editId="537C1D49">
                <wp:simplePos x="0" y="0"/>
                <wp:positionH relativeFrom="margin">
                  <wp:align>right</wp:align>
                </wp:positionH>
                <wp:positionV relativeFrom="paragraph">
                  <wp:posOffset>4352925</wp:posOffset>
                </wp:positionV>
                <wp:extent cx="2276475" cy="413385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9A2A6" w14:textId="75A9EFA5" w:rsidR="00D8031B" w:rsidRPr="000B148D" w:rsidRDefault="00783C9E" w:rsidP="00D8031B">
                            <w:pPr>
                              <w:pStyle w:val="Heading2"/>
                              <w:spacing w:before="55"/>
                              <w:ind w:left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10"/>
                                <w:w w:val="130"/>
                                <w:sz w:val="24"/>
                                <w:szCs w:val="24"/>
                              </w:rPr>
                              <w:t>Day of the week</w:t>
                            </w:r>
                          </w:p>
                          <w:p w14:paraId="37816ED5" w14:textId="21796C28" w:rsidR="00D8031B" w:rsidRPr="000B148D" w:rsidRDefault="00783C9E" w:rsidP="00D8031B">
                            <w:pPr>
                              <w:spacing w:line="554" w:lineRule="exact"/>
                              <w:rPr>
                                <w:rFonts w:eastAsia="Proxima Nova Rg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Proxima Nova Rg" w:cs="Arial"/>
                                <w:color w:val="000000" w:themeColor="text1"/>
                                <w:spacing w:val="-17"/>
                                <w:w w:val="125"/>
                                <w:sz w:val="44"/>
                                <w:szCs w:val="44"/>
                              </w:rPr>
                              <w:t>Date</w:t>
                            </w:r>
                          </w:p>
                          <w:p w14:paraId="7B85A184" w14:textId="2E85A4C1" w:rsidR="00D8031B" w:rsidRPr="000B148D" w:rsidRDefault="006F7AB2" w:rsidP="00D8031B">
                            <w:pPr>
                              <w:spacing w:line="326" w:lineRule="exact"/>
                              <w:rPr>
                                <w:rFonts w:eastAsia="Proxima Nova Rg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148D">
                              <w:rPr>
                                <w:rFonts w:eastAsia="Proxima Nova Rg" w:cs="Arial"/>
                                <w:color w:val="000000" w:themeColor="text1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 xml:space="preserve">9:00 a.m. – </w:t>
                            </w:r>
                            <w:r w:rsidR="00783C9E">
                              <w:rPr>
                                <w:rFonts w:eastAsia="Proxima Nova Rg" w:cs="Arial"/>
                                <w:color w:val="000000" w:themeColor="text1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>12:00</w:t>
                            </w:r>
                            <w:r w:rsidRPr="000B148D">
                              <w:rPr>
                                <w:rFonts w:eastAsia="Proxima Nova Rg" w:cs="Arial"/>
                                <w:color w:val="000000" w:themeColor="text1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3C9E">
                              <w:rPr>
                                <w:rFonts w:eastAsia="Proxima Nova Rg" w:cs="Arial"/>
                                <w:color w:val="000000" w:themeColor="text1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>noon</w:t>
                            </w:r>
                          </w:p>
                          <w:p w14:paraId="169B89BF" w14:textId="77777777" w:rsidR="00D8031B" w:rsidRPr="000B148D" w:rsidRDefault="00D8031B" w:rsidP="00D8031B">
                            <w:pPr>
                              <w:spacing w:before="6" w:line="240" w:lineRule="exact"/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001324" w14:textId="22FD62F9" w:rsidR="00D8031B" w:rsidRDefault="00783C9E" w:rsidP="001233A3">
                            <w:pPr>
                              <w:spacing w:after="120"/>
                            </w:pPr>
                            <w:r>
                              <w:t>Where</w:t>
                            </w:r>
                          </w:p>
                          <w:p w14:paraId="635730F0" w14:textId="77777777" w:rsidR="00783C9E" w:rsidRDefault="00783C9E" w:rsidP="001233A3">
                            <w:pPr>
                              <w:spacing w:after="120"/>
                            </w:pPr>
                          </w:p>
                          <w:p w14:paraId="6DCAA0A1" w14:textId="77777777" w:rsidR="00783C9E" w:rsidRPr="000B148D" w:rsidRDefault="00783C9E" w:rsidP="001233A3">
                            <w:pPr>
                              <w:spacing w:after="120"/>
                            </w:pPr>
                          </w:p>
                          <w:p w14:paraId="128CB4E1" w14:textId="77777777" w:rsidR="00D8031B" w:rsidRDefault="00D8031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</w:p>
                          <w:p w14:paraId="2FE87D11" w14:textId="19F0DF65" w:rsidR="002947BB" w:rsidRPr="002947BB" w:rsidRDefault="002947BB" w:rsidP="001233A3">
                            <w:pPr>
                              <w:spacing w:before="2" w:after="120" w:line="280" w:lineRule="exact"/>
                              <w:rPr>
                                <w:b/>
                                <w:spacing w:val="1"/>
                              </w:rPr>
                            </w:pPr>
                            <w:r w:rsidRPr="002947BB">
                              <w:rPr>
                                <w:b/>
                                <w:spacing w:val="1"/>
                              </w:rPr>
                              <w:t>Pre-registra</w:t>
                            </w:r>
                            <w:r w:rsidR="005E5AA0">
                              <w:rPr>
                                <w:b/>
                                <w:spacing w:val="1"/>
                              </w:rPr>
                              <w:t>t</w:t>
                            </w:r>
                            <w:r w:rsidRPr="002947BB">
                              <w:rPr>
                                <w:b/>
                                <w:spacing w:val="1"/>
                              </w:rPr>
                              <w:t>ion is required.</w:t>
                            </w:r>
                          </w:p>
                          <w:p w14:paraId="3829B5DB" w14:textId="7BA214AB" w:rsidR="002947BB" w:rsidRDefault="002947B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There is no charge for the program, but pre-registration is required because of limited space in the room.</w:t>
                            </w:r>
                          </w:p>
                          <w:p w14:paraId="13FFD7F7" w14:textId="7B712117" w:rsidR="002947BB" w:rsidRDefault="005E5AA0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r>
                              <w:rPr>
                                <w:b/>
                                <w:spacing w:val="1"/>
                              </w:rPr>
                              <w:t>Registration available at</w:t>
                            </w:r>
                            <w:r w:rsidR="001F4BD9">
                              <w:rPr>
                                <w:b/>
                                <w:spacing w:val="1"/>
                              </w:rPr>
                              <w:t>:</w:t>
                            </w:r>
                          </w:p>
                          <w:p w14:paraId="6162EDF8" w14:textId="3ABD72B2" w:rsidR="000B148D" w:rsidRDefault="002947B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nutrienteducation.osu.edu</w:t>
                            </w:r>
                            <w:r w:rsidR="000B148D">
                              <w:rPr>
                                <w:spacing w:val="1"/>
                              </w:rPr>
                              <w:t>.</w:t>
                            </w:r>
                          </w:p>
                          <w:p w14:paraId="08DF70AF" w14:textId="77777777" w:rsidR="002947BB" w:rsidRDefault="002947B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proofErr w:type="gramStart"/>
                            <w:r>
                              <w:rPr>
                                <w:spacing w:val="1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by calling:</w:t>
                            </w:r>
                          </w:p>
                          <w:p w14:paraId="59F04192" w14:textId="036AC10B" w:rsidR="000B148D" w:rsidRDefault="002947B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OSU Extension, ___ Co</w:t>
                            </w:r>
                            <w:proofErr w:type="gramStart"/>
                            <w:r>
                              <w:rPr>
                                <w:spacing w:val="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br/>
                              <w:t>phone number</w:t>
                            </w:r>
                            <w:r w:rsidR="000B148D">
                              <w:rPr>
                                <w:spacing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CB33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128.05pt;margin-top:342.75pt;width:179.25pt;height:325.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" filled="f" stroked="f">
                <v:textbox>
                  <w:txbxContent>
                    <w:p w14:paraId="0919A2A6" w14:textId="75A9EFA5" w:rsidR="00D8031B" w:rsidRPr="000B148D" w:rsidRDefault="00783C9E" w:rsidP="00D8031B">
                      <w:pPr>
                        <w:pStyle w:val="Heading2"/>
                        <w:spacing w:before="55"/>
                        <w:ind w:left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-10"/>
                          <w:w w:val="130"/>
                          <w:sz w:val="24"/>
                          <w:szCs w:val="24"/>
                        </w:rPr>
                        <w:t>Day of the week</w:t>
                      </w:r>
                    </w:p>
                    <w:p w14:paraId="37816ED5" w14:textId="21796C28" w:rsidR="00D8031B" w:rsidRPr="000B148D" w:rsidRDefault="00783C9E" w:rsidP="00D8031B">
                      <w:pPr>
                        <w:spacing w:line="554" w:lineRule="exact"/>
                        <w:rPr>
                          <w:rFonts w:eastAsia="Proxima Nova Rg" w:cs="Arial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eastAsia="Proxima Nova Rg" w:cs="Arial"/>
                          <w:color w:val="000000" w:themeColor="text1"/>
                          <w:spacing w:val="-17"/>
                          <w:w w:val="125"/>
                          <w:sz w:val="44"/>
                          <w:szCs w:val="44"/>
                        </w:rPr>
                        <w:t>Date</w:t>
                      </w:r>
                    </w:p>
                    <w:p w14:paraId="7B85A184" w14:textId="2E85A4C1" w:rsidR="00D8031B" w:rsidRPr="000B148D" w:rsidRDefault="006F7AB2" w:rsidP="00D8031B">
                      <w:pPr>
                        <w:spacing w:line="326" w:lineRule="exact"/>
                        <w:rPr>
                          <w:rFonts w:eastAsia="Proxima Nova Rg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B148D">
                        <w:rPr>
                          <w:rFonts w:eastAsia="Proxima Nova Rg" w:cs="Arial"/>
                          <w:color w:val="000000" w:themeColor="text1"/>
                          <w:spacing w:val="-2"/>
                          <w:w w:val="110"/>
                          <w:sz w:val="24"/>
                          <w:szCs w:val="24"/>
                        </w:rPr>
                        <w:t xml:space="preserve">9:00 a.m. – </w:t>
                      </w:r>
                      <w:r w:rsidR="00783C9E">
                        <w:rPr>
                          <w:rFonts w:eastAsia="Proxima Nova Rg" w:cs="Arial"/>
                          <w:color w:val="000000" w:themeColor="text1"/>
                          <w:spacing w:val="-2"/>
                          <w:w w:val="110"/>
                          <w:sz w:val="24"/>
                          <w:szCs w:val="24"/>
                        </w:rPr>
                        <w:t>12:00</w:t>
                      </w:r>
                      <w:r w:rsidRPr="000B148D">
                        <w:rPr>
                          <w:rFonts w:eastAsia="Proxima Nova Rg" w:cs="Arial"/>
                          <w:color w:val="000000" w:themeColor="text1"/>
                          <w:spacing w:val="-2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="00783C9E">
                        <w:rPr>
                          <w:rFonts w:eastAsia="Proxima Nova Rg" w:cs="Arial"/>
                          <w:color w:val="000000" w:themeColor="text1"/>
                          <w:spacing w:val="-2"/>
                          <w:w w:val="110"/>
                          <w:sz w:val="24"/>
                          <w:szCs w:val="24"/>
                        </w:rPr>
                        <w:t>noon</w:t>
                      </w:r>
                    </w:p>
                    <w:p w14:paraId="169B89BF" w14:textId="77777777" w:rsidR="00D8031B" w:rsidRPr="000B148D" w:rsidRDefault="00D8031B" w:rsidP="00D8031B">
                      <w:pPr>
                        <w:spacing w:before="6" w:line="240" w:lineRule="exact"/>
                        <w:rPr>
                          <w:rFonts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001324" w14:textId="22FD62F9" w:rsidR="00D8031B" w:rsidRDefault="00783C9E" w:rsidP="001233A3">
                      <w:pPr>
                        <w:spacing w:after="120"/>
                      </w:pPr>
                      <w:r>
                        <w:t>Where</w:t>
                      </w:r>
                    </w:p>
                    <w:p w14:paraId="635730F0" w14:textId="77777777" w:rsidR="00783C9E" w:rsidRDefault="00783C9E" w:rsidP="001233A3">
                      <w:pPr>
                        <w:spacing w:after="120"/>
                      </w:pPr>
                    </w:p>
                    <w:p w14:paraId="6DCAA0A1" w14:textId="77777777" w:rsidR="00783C9E" w:rsidRPr="000B148D" w:rsidRDefault="00783C9E" w:rsidP="001233A3">
                      <w:pPr>
                        <w:spacing w:after="120"/>
                      </w:pPr>
                    </w:p>
                    <w:p w14:paraId="128CB4E1" w14:textId="77777777" w:rsidR="00D8031B" w:rsidRDefault="00D8031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</w:p>
                    <w:p w14:paraId="2FE87D11" w14:textId="19F0DF65" w:rsidR="002947BB" w:rsidRPr="002947BB" w:rsidRDefault="002947BB" w:rsidP="001233A3">
                      <w:pPr>
                        <w:spacing w:before="2" w:after="120" w:line="280" w:lineRule="exact"/>
                        <w:rPr>
                          <w:b/>
                          <w:spacing w:val="1"/>
                        </w:rPr>
                      </w:pPr>
                      <w:r w:rsidRPr="002947BB">
                        <w:rPr>
                          <w:b/>
                          <w:spacing w:val="1"/>
                        </w:rPr>
                        <w:t>Pre-registra</w:t>
                      </w:r>
                      <w:r w:rsidR="005E5AA0">
                        <w:rPr>
                          <w:b/>
                          <w:spacing w:val="1"/>
                        </w:rPr>
                        <w:t>t</w:t>
                      </w:r>
                      <w:r w:rsidRPr="002947BB">
                        <w:rPr>
                          <w:b/>
                          <w:spacing w:val="1"/>
                        </w:rPr>
                        <w:t>ion is required.</w:t>
                      </w:r>
                    </w:p>
                    <w:p w14:paraId="3829B5DB" w14:textId="7BA214AB" w:rsidR="002947BB" w:rsidRDefault="002947B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r>
                        <w:rPr>
                          <w:spacing w:val="1"/>
                        </w:rPr>
                        <w:t>There is no charge for the program, but pre-registration is required because of limited space in the room.</w:t>
                      </w:r>
                    </w:p>
                    <w:p w14:paraId="13FFD7F7" w14:textId="7B712117" w:rsidR="002947BB" w:rsidRDefault="005E5AA0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r>
                        <w:rPr>
                          <w:b/>
                          <w:spacing w:val="1"/>
                        </w:rPr>
                        <w:t>Registration available at</w:t>
                      </w:r>
                      <w:r w:rsidR="001F4BD9">
                        <w:rPr>
                          <w:b/>
                          <w:spacing w:val="1"/>
                        </w:rPr>
                        <w:t>:</w:t>
                      </w:r>
                    </w:p>
                    <w:p w14:paraId="6162EDF8" w14:textId="3ABD72B2" w:rsidR="000B148D" w:rsidRDefault="002947B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r>
                        <w:rPr>
                          <w:spacing w:val="1"/>
                        </w:rPr>
                        <w:t>nutrienteducation.osu.edu</w:t>
                      </w:r>
                      <w:r w:rsidR="000B148D">
                        <w:rPr>
                          <w:spacing w:val="1"/>
                        </w:rPr>
                        <w:t>.</w:t>
                      </w:r>
                    </w:p>
                    <w:p w14:paraId="08DF70AF" w14:textId="77777777" w:rsidR="002947BB" w:rsidRDefault="002947B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proofErr w:type="gramStart"/>
                      <w:r>
                        <w:rPr>
                          <w:spacing w:val="1"/>
                        </w:rPr>
                        <w:t>or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by calling:</w:t>
                      </w:r>
                    </w:p>
                    <w:p w14:paraId="59F04192" w14:textId="036AC10B" w:rsidR="000B148D" w:rsidRDefault="002947B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r>
                        <w:rPr>
                          <w:spacing w:val="1"/>
                        </w:rPr>
                        <w:t>OSU Extension, ___ Co</w:t>
                      </w:r>
                      <w:proofErr w:type="gramStart"/>
                      <w:r>
                        <w:rPr>
                          <w:spacing w:val="1"/>
                        </w:rPr>
                        <w:t>.</w:t>
                      </w:r>
                      <w:proofErr w:type="gramEnd"/>
                      <w:r>
                        <w:rPr>
                          <w:spacing w:val="1"/>
                        </w:rPr>
                        <w:br/>
                        <w:t>phone number</w:t>
                      </w:r>
                      <w:r w:rsidR="000B148D">
                        <w:rPr>
                          <w:spacing w:val="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98DCAE" wp14:editId="60AAF7CA">
                <wp:simplePos x="0" y="0"/>
                <wp:positionH relativeFrom="column">
                  <wp:posOffset>4759325</wp:posOffset>
                </wp:positionH>
                <wp:positionV relativeFrom="paragraph">
                  <wp:posOffset>5922645</wp:posOffset>
                </wp:positionV>
                <wp:extent cx="1816100" cy="0"/>
                <wp:effectExtent l="0" t="0" r="317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84B51" id="Straight Connector 17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75pt,466.35pt" to="517.75pt,4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" strokecolor="black [3213]" strokeweight="2pt"/>
            </w:pict>
          </mc:Fallback>
        </mc:AlternateContent>
      </w:r>
      <w:r w:rsidR="002947BB"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B775DF" wp14:editId="2E276EA7">
                <wp:simplePos x="0" y="0"/>
                <wp:positionH relativeFrom="page">
                  <wp:align>right</wp:align>
                </wp:positionH>
                <wp:positionV relativeFrom="paragraph">
                  <wp:posOffset>3067050</wp:posOffset>
                </wp:positionV>
                <wp:extent cx="7429500" cy="115252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52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55A3C" w14:textId="50049599" w:rsidR="00B0622C" w:rsidRPr="006F7AB2" w:rsidRDefault="006F7AB2" w:rsidP="00954D61">
                            <w:pPr>
                              <w:spacing w:line="1088" w:lineRule="exact"/>
                              <w:ind w:left="360"/>
                              <w:rPr>
                                <w:rFonts w:eastAsia="Capita-Regular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F7AB2">
                              <w:rPr>
                                <w:rFonts w:eastAsia="Capita-Regular" w:cs="Arial"/>
                                <w:color w:val="FFFFFF" w:themeColor="background1"/>
                                <w:spacing w:val="-25"/>
                                <w:sz w:val="56"/>
                                <w:szCs w:val="56"/>
                              </w:rPr>
                              <w:t>Agricultural Fertilizer Applicator Certification</w:t>
                            </w:r>
                          </w:p>
                          <w:p w14:paraId="7116C9CB" w14:textId="4DC795E3" w:rsidR="00B0622C" w:rsidRPr="006F7AB2" w:rsidRDefault="00783C9E" w:rsidP="006F7AB2">
                            <w:pPr>
                              <w:pStyle w:val="Heading1"/>
                              <w:spacing w:line="524" w:lineRule="exact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12"/>
                                <w:sz w:val="40"/>
                                <w:szCs w:val="40"/>
                              </w:rPr>
                              <w:t>3-hour training for those without a pesticide applicator license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775D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33.8pt;margin-top:241.5pt;width:585pt;height:90.75pt;z-index:251654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" fillcolor="black [3213]" stroked="f">
                <v:fill opacity="38550f"/>
                <v:textbox>
                  <w:txbxContent>
                    <w:p w14:paraId="5AB55A3C" w14:textId="50049599" w:rsidR="00B0622C" w:rsidRPr="006F7AB2" w:rsidRDefault="006F7AB2" w:rsidP="00954D61">
                      <w:pPr>
                        <w:spacing w:line="1088" w:lineRule="exact"/>
                        <w:ind w:left="360"/>
                        <w:rPr>
                          <w:rFonts w:eastAsia="Capita-Regular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F7AB2">
                        <w:rPr>
                          <w:rFonts w:eastAsia="Capita-Regular" w:cs="Arial"/>
                          <w:color w:val="FFFFFF" w:themeColor="background1"/>
                          <w:spacing w:val="-25"/>
                          <w:sz w:val="56"/>
                          <w:szCs w:val="56"/>
                        </w:rPr>
                        <w:t>Agricultural Fertilizer Applicator Certification</w:t>
                      </w:r>
                    </w:p>
                    <w:p w14:paraId="7116C9CB" w14:textId="4DC795E3" w:rsidR="00B0622C" w:rsidRPr="006F7AB2" w:rsidRDefault="00783C9E" w:rsidP="006F7AB2">
                      <w:pPr>
                        <w:pStyle w:val="Heading1"/>
                        <w:spacing w:line="524" w:lineRule="exact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12"/>
                          <w:sz w:val="40"/>
                          <w:szCs w:val="40"/>
                        </w:rPr>
                        <w:t>3-hour training for those without a pesticide applicator license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947BB">
        <w:rPr>
          <w:noProof/>
          <w:color w:val="CD1445"/>
          <w:sz w:val="20"/>
          <w:szCs w:val="20"/>
        </w:rPr>
        <w:drawing>
          <wp:anchor distT="0" distB="0" distL="114300" distR="114300" simplePos="0" relativeHeight="251650559" behindDoc="0" locked="0" layoutInCell="1" allowOverlap="1" wp14:anchorId="030AE606" wp14:editId="5CA6094C">
            <wp:simplePos x="0" y="0"/>
            <wp:positionH relativeFrom="page">
              <wp:align>right</wp:align>
            </wp:positionH>
            <wp:positionV relativeFrom="margin">
              <wp:posOffset>19050</wp:posOffset>
            </wp:positionV>
            <wp:extent cx="7419975" cy="50482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ybean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7BB"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BA4581" wp14:editId="2346B047">
                <wp:simplePos x="0" y="0"/>
                <wp:positionH relativeFrom="column">
                  <wp:posOffset>4333875</wp:posOffset>
                </wp:positionH>
                <wp:positionV relativeFrom="paragraph">
                  <wp:posOffset>4371975</wp:posOffset>
                </wp:positionV>
                <wp:extent cx="9525" cy="409575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276B2" id="Straight Connector 1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5pt,344.25pt" to="342pt,6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" strokecolor="black [3213]" strokeweight="1pt"/>
            </w:pict>
          </mc:Fallback>
        </mc:AlternateContent>
      </w:r>
      <w:r w:rsidR="002947BB" w:rsidRPr="00433798"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CE8965E" wp14:editId="4D8B3963">
                <wp:simplePos x="0" y="0"/>
                <wp:positionH relativeFrom="page">
                  <wp:align>right</wp:align>
                </wp:positionH>
                <wp:positionV relativeFrom="margin">
                  <wp:posOffset>3200400</wp:posOffset>
                </wp:positionV>
                <wp:extent cx="7419975" cy="5934075"/>
                <wp:effectExtent l="0" t="0" r="9525" b="9525"/>
                <wp:wrapSquare wrapText="bothSides"/>
                <wp:docPr id="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9975" cy="5934075"/>
                        </a:xfrm>
                        <a:custGeom>
                          <a:avLst/>
                          <a:gdLst>
                            <a:gd name="T0" fmla="+- 0 540 540"/>
                            <a:gd name="T1" fmla="*/ T0 w 11160"/>
                            <a:gd name="T2" fmla="+- 0 15300 10022"/>
                            <a:gd name="T3" fmla="*/ 15300 h 5278"/>
                            <a:gd name="T4" fmla="+- 0 11700 540"/>
                            <a:gd name="T5" fmla="*/ T4 w 11160"/>
                            <a:gd name="T6" fmla="+- 0 15300 10022"/>
                            <a:gd name="T7" fmla="*/ 15300 h 5278"/>
                            <a:gd name="T8" fmla="+- 0 11700 540"/>
                            <a:gd name="T9" fmla="*/ T8 w 11160"/>
                            <a:gd name="T10" fmla="+- 0 10022 10022"/>
                            <a:gd name="T11" fmla="*/ 10022 h 5278"/>
                            <a:gd name="T12" fmla="+- 0 540 540"/>
                            <a:gd name="T13" fmla="*/ T12 w 11160"/>
                            <a:gd name="T14" fmla="+- 0 10022 10022"/>
                            <a:gd name="T15" fmla="*/ 10022 h 5278"/>
                            <a:gd name="T16" fmla="+- 0 540 540"/>
                            <a:gd name="T17" fmla="*/ T16 w 11160"/>
                            <a:gd name="T18" fmla="+- 0 15300 10022"/>
                            <a:gd name="T19" fmla="*/ 15300 h 5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60" h="5278">
                              <a:moveTo>
                                <a:pt x="0" y="5278"/>
                              </a:moveTo>
                              <a:lnTo>
                                <a:pt x="11160" y="5278"/>
                              </a:lnTo>
                              <a:lnTo>
                                <a:pt x="11160" y="0"/>
                              </a:lnTo>
                              <a:lnTo>
                                <a:pt x="0" y="0"/>
                              </a:lnTo>
                              <a:lnTo>
                                <a:pt x="0" y="52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32E2B" id="Freeform 23" o:spid="_x0000_s1026" style="position:absolute;margin-left:533.05pt;margin-top:252pt;width:584.25pt;height:467.25pt;z-index:-2516648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coordsize="1116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" path="m,5278r11160,l11160,,,,,5278xe" fillcolor="white [3212]" stroked="f">
                <v:path arrowok="t" o:connecttype="custom" o:connectlocs="0,17201847;7419975,17201847;7419975,11267772;0,11267772;0,17201847" o:connectangles="0,0,0,0,0"/>
                <w10:wrap type="square" anchorx="page" anchory="margin"/>
              </v:shape>
            </w:pict>
          </mc:Fallback>
        </mc:AlternateContent>
      </w:r>
      <w:r w:rsidR="00BD73DF" w:rsidRPr="00433798">
        <w:rPr>
          <w:noProof/>
          <w:color w:val="CD1445"/>
          <w:spacing w:val="-3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2709C74" wp14:editId="7E6A2D2D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429500" cy="390525"/>
                <wp:effectExtent l="0" t="0" r="0" b="9525"/>
                <wp:wrapSquare wrapText="bothSides"/>
                <wp:docPr id="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00" cy="390525"/>
                        </a:xfrm>
                        <a:custGeom>
                          <a:avLst/>
                          <a:gdLst>
                            <a:gd name="T0" fmla="+- 0 540 540"/>
                            <a:gd name="T1" fmla="*/ T0 w 11160"/>
                            <a:gd name="T2" fmla="+- 0 1116 540"/>
                            <a:gd name="T3" fmla="*/ 1116 h 576"/>
                            <a:gd name="T4" fmla="+- 0 11700 540"/>
                            <a:gd name="T5" fmla="*/ T4 w 11160"/>
                            <a:gd name="T6" fmla="+- 0 1116 540"/>
                            <a:gd name="T7" fmla="*/ 1116 h 576"/>
                            <a:gd name="T8" fmla="+- 0 11700 540"/>
                            <a:gd name="T9" fmla="*/ T8 w 11160"/>
                            <a:gd name="T10" fmla="+- 0 540 540"/>
                            <a:gd name="T11" fmla="*/ 540 h 576"/>
                            <a:gd name="T12" fmla="+- 0 540 540"/>
                            <a:gd name="T13" fmla="*/ T12 w 11160"/>
                            <a:gd name="T14" fmla="+- 0 540 540"/>
                            <a:gd name="T15" fmla="*/ 540 h 576"/>
                            <a:gd name="T16" fmla="+- 0 540 540"/>
                            <a:gd name="T17" fmla="*/ T16 w 11160"/>
                            <a:gd name="T18" fmla="+- 0 1116 540"/>
                            <a:gd name="T19" fmla="*/ 1116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60" h="576">
                              <a:moveTo>
                                <a:pt x="0" y="576"/>
                              </a:moveTo>
                              <a:lnTo>
                                <a:pt x="11160" y="576"/>
                              </a:lnTo>
                              <a:lnTo>
                                <a:pt x="1116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00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4227372" w14:textId="73BBFC4A" w:rsidR="00B0622C" w:rsidRPr="00433798" w:rsidRDefault="006F7AB2" w:rsidP="00433798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  <w:spacing w:val="-3"/>
                                <w:w w:val="115"/>
                                <w:sz w:val="32"/>
                                <w:szCs w:val="32"/>
                              </w:rPr>
                              <w:t>OHIO STATE UNIVERSITY EXTENSION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9C74" id="Freeform 21" o:spid="_x0000_s1030" style="position:absolute;margin-left:533.8pt;margin-top:0;width:585pt;height:30.75pt;z-index:-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margin;mso-height-relative:margin;v-text-anchor:middle" coordsize="11160,5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" adj="-11796480,,5400" path="m,576r11160,l11160,,,,,576xe" fillcolor="#b00" stroked="f">
                <v:stroke joinstyle="miter"/>
                <v:formulas/>
                <v:path arrowok="t" o:connecttype="custom" o:connectlocs="0,756642;7429500,756642;7429500,366117;0,366117;0,756642" o:connectangles="0,0,0,0,0" textboxrect="0,0,11160,576"/>
                <v:textbox>
                  <w:txbxContent>
                    <w:p w14:paraId="04227372" w14:textId="73BBFC4A" w:rsidR="00B0622C" w:rsidRPr="00433798" w:rsidRDefault="006F7AB2" w:rsidP="00433798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color w:val="FFFFFF"/>
                          <w:spacing w:val="-3"/>
                          <w:w w:val="115"/>
                          <w:sz w:val="32"/>
                          <w:szCs w:val="32"/>
                        </w:rPr>
                        <w:t>OHIO STATE UNIVERSITY EXTENSION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B27213" w:rsidRPr="00433798" w:rsidSect="00433798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pita-Light">
    <w:altName w:val="Adobe Caslon Pro"/>
    <w:panose1 w:val="00000000000000000000"/>
    <w:charset w:val="00"/>
    <w:family w:val="modern"/>
    <w:notTrueType/>
    <w:pitch w:val="variable"/>
    <w:sig w:usb0="A00000AF" w:usb1="4000205B" w:usb2="00000000" w:usb3="00000000" w:csb0="00000093" w:csb1="00000000"/>
  </w:font>
  <w:font w:name="Proxima Nova Rg">
    <w:altName w:val="Candar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Lt">
    <w:altName w:val="Candar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pita-Regular">
    <w:altName w:val="Adobe Caslon Pro"/>
    <w:panose1 w:val="02000503000000020003"/>
    <w:charset w:val="00"/>
    <w:family w:val="modern"/>
    <w:notTrueType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13"/>
    <w:rsid w:val="00073262"/>
    <w:rsid w:val="000938B4"/>
    <w:rsid w:val="000B148D"/>
    <w:rsid w:val="000F3ACA"/>
    <w:rsid w:val="001233A3"/>
    <w:rsid w:val="00124DE5"/>
    <w:rsid w:val="001F4BD9"/>
    <w:rsid w:val="002947BB"/>
    <w:rsid w:val="002D5197"/>
    <w:rsid w:val="00390A61"/>
    <w:rsid w:val="00433798"/>
    <w:rsid w:val="004860A1"/>
    <w:rsid w:val="005676AE"/>
    <w:rsid w:val="005E5AA0"/>
    <w:rsid w:val="006F16B7"/>
    <w:rsid w:val="006F7AB2"/>
    <w:rsid w:val="007170E9"/>
    <w:rsid w:val="00783C9E"/>
    <w:rsid w:val="00825343"/>
    <w:rsid w:val="008C67B5"/>
    <w:rsid w:val="008E49EB"/>
    <w:rsid w:val="009165A2"/>
    <w:rsid w:val="00921FB6"/>
    <w:rsid w:val="00954D61"/>
    <w:rsid w:val="009E7359"/>
    <w:rsid w:val="00A21638"/>
    <w:rsid w:val="00A96C5B"/>
    <w:rsid w:val="00B0622C"/>
    <w:rsid w:val="00B27213"/>
    <w:rsid w:val="00B84AF9"/>
    <w:rsid w:val="00BA5763"/>
    <w:rsid w:val="00BC4047"/>
    <w:rsid w:val="00BD73DF"/>
    <w:rsid w:val="00C55FB7"/>
    <w:rsid w:val="00C91EEA"/>
    <w:rsid w:val="00D8031B"/>
    <w:rsid w:val="00DC0051"/>
    <w:rsid w:val="00DC26EF"/>
    <w:rsid w:val="00E45034"/>
    <w:rsid w:val="00E51DBF"/>
    <w:rsid w:val="00EB1A1E"/>
    <w:rsid w:val="00FE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52A0DC"/>
  <w15:docId w15:val="{28E7D283-027B-4628-A76B-4DB05F1C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B148D"/>
    <w:rPr>
      <w:rFonts w:ascii="Arial" w:hAnsi="Arial"/>
    </w:rPr>
  </w:style>
  <w:style w:type="paragraph" w:styleId="Heading1">
    <w:name w:val="heading 1"/>
    <w:basedOn w:val="Normal"/>
    <w:link w:val="Heading1Char"/>
    <w:uiPriority w:val="1"/>
    <w:qFormat/>
    <w:pPr>
      <w:ind w:left="116"/>
      <w:outlineLvl w:val="0"/>
    </w:pPr>
    <w:rPr>
      <w:rFonts w:ascii="Capita-Light" w:eastAsia="Capita-Light" w:hAnsi="Capita-Light"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pPr>
      <w:ind w:left="116"/>
      <w:outlineLvl w:val="1"/>
    </w:pPr>
    <w:rPr>
      <w:rFonts w:ascii="Proxima Nova Rg" w:eastAsia="Proxima Nova Rg" w:hAnsi="Proxima Nova Rg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6"/>
    </w:pPr>
    <w:rPr>
      <w:rFonts w:ascii="Proxima Nova Lt" w:eastAsia="Proxima Nova Lt" w:hAnsi="Proxima Nova L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B0622C"/>
    <w:rPr>
      <w:rFonts w:ascii="Capita-Light" w:eastAsia="Capita-Light" w:hAnsi="Capita-Light"/>
      <w:sz w:val="48"/>
      <w:szCs w:val="48"/>
    </w:rPr>
  </w:style>
  <w:style w:type="character" w:customStyle="1" w:styleId="BodyTextChar">
    <w:name w:val="Body Text Char"/>
    <w:basedOn w:val="DefaultParagraphFont"/>
    <w:link w:val="BodyText"/>
    <w:uiPriority w:val="1"/>
    <w:rsid w:val="00B0622C"/>
    <w:rPr>
      <w:rFonts w:ascii="Proxima Nova Lt" w:eastAsia="Proxima Nova Lt" w:hAnsi="Proxima Nova Lt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1"/>
    <w:rsid w:val="00D8031B"/>
    <w:rPr>
      <w:rFonts w:ascii="Proxima Nova Rg" w:eastAsia="Proxima Nova Rg" w:hAnsi="Proxima Nova Rg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Scardena</dc:creator>
  <cp:lastModifiedBy>Cindy Folck</cp:lastModifiedBy>
  <cp:revision>7</cp:revision>
  <cp:lastPrinted>2014-10-17T14:30:00Z</cp:lastPrinted>
  <dcterms:created xsi:type="dcterms:W3CDTF">2014-10-22T21:20:00Z</dcterms:created>
  <dcterms:modified xsi:type="dcterms:W3CDTF">2015-07-23T20:26:00Z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2013-07-10T00:00:00Z</vt:filetime>
  </property>
  <property fmtid="{D5CDD505-2E9C-101B-9397-08002B2CF9AE}" pid="3" name="LastSaved">
    <vt:filetime>2013-07-11T00:00:00Z</vt:filetime>
  </property>
</Properties>
</file>